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lang w:val="en-US" w:eastAsia="zh-CN"/>
        </w:rPr>
      </w:pPr>
      <w:r>
        <w:rPr>
          <w:rFonts w:hint="eastAsia"/>
          <w:b/>
          <w:bCs/>
          <w:lang w:val="en-US" w:eastAsia="zh-CN"/>
        </w:rPr>
        <w:t>荣耀手机无法连接</w:t>
      </w:r>
      <w:r>
        <w:rPr>
          <w:rFonts w:hint="eastAsia"/>
          <w:b/>
          <w:bCs/>
          <w:color w:val="E54C5E" w:themeColor="accent6"/>
          <w:lang w:val="en-US" w:eastAsia="zh-CN"/>
          <w14:textFill>
            <w14:solidFill>
              <w14:schemeClr w14:val="accent6"/>
            </w14:solidFill>
          </w14:textFill>
        </w:rPr>
        <w:t>荣耀手机助理</w:t>
      </w:r>
      <w:r>
        <w:rPr>
          <w:rFonts w:hint="eastAsia"/>
          <w:b/>
          <w:bCs/>
          <w:lang w:val="en-US" w:eastAsia="zh-CN"/>
        </w:rPr>
        <w:t>解决方案</w:t>
      </w:r>
    </w:p>
    <w:p>
      <w:pPr>
        <w:jc w:val="left"/>
        <w:rPr>
          <w:rFonts w:hint="eastAsia"/>
          <w:b/>
          <w:bCs/>
          <w:lang w:val="en-US" w:eastAsia="zh-CN"/>
        </w:rPr>
      </w:pPr>
      <w:r>
        <w:rPr>
          <w:rFonts w:hint="eastAsia"/>
          <w:b/>
          <w:bCs/>
          <w:lang w:val="en-US" w:eastAsia="zh-CN"/>
        </w:rPr>
        <w:t>荣耀手机无法连接荣耀手机助理是指以下几种情况：</w:t>
      </w:r>
    </w:p>
    <w:p>
      <w:pPr>
        <w:numPr>
          <w:ilvl w:val="0"/>
          <w:numId w:val="1"/>
        </w:numPr>
        <w:jc w:val="left"/>
        <w:rPr>
          <w:rFonts w:hint="eastAsia"/>
          <w:b/>
          <w:bCs/>
          <w:lang w:val="en-US" w:eastAsia="zh-CN"/>
        </w:rPr>
      </w:pPr>
      <w:r>
        <w:rPr>
          <w:rFonts w:hint="eastAsia"/>
          <w:b/>
          <w:bCs/>
          <w:lang w:val="en-US" w:eastAsia="zh-CN"/>
        </w:rPr>
        <w:t>手机连接电脑正常弹出USB连接方式：包括传输照片、传输文件和仅充电选项。</w:t>
      </w:r>
    </w:p>
    <w:p>
      <w:pPr>
        <w:numPr>
          <w:ilvl w:val="0"/>
          <w:numId w:val="1"/>
        </w:numPr>
        <w:jc w:val="left"/>
        <w:rPr>
          <w:rFonts w:hint="default"/>
          <w:b/>
          <w:bCs/>
          <w:lang w:val="en-US" w:eastAsia="zh-CN"/>
        </w:rPr>
      </w:pPr>
      <w:r>
        <w:rPr>
          <w:rFonts w:hint="eastAsia"/>
          <w:b/>
          <w:bCs/>
          <w:lang w:val="en-US" w:eastAsia="zh-CN"/>
        </w:rPr>
        <w:t>在设置搜索打开HDB后没有弹出信任弹窗。</w:t>
      </w:r>
    </w:p>
    <w:p>
      <w:pPr>
        <w:numPr>
          <w:ilvl w:val="0"/>
          <w:numId w:val="1"/>
        </w:numPr>
        <w:jc w:val="left"/>
        <w:rPr>
          <w:rFonts w:hint="default"/>
          <w:b/>
          <w:bCs/>
          <w:lang w:val="en-US" w:eastAsia="zh-CN"/>
        </w:rPr>
      </w:pPr>
      <w:r>
        <w:rPr>
          <w:rFonts w:hint="eastAsia"/>
          <w:b/>
          <w:bCs/>
          <w:lang w:val="en-US" w:eastAsia="zh-CN"/>
        </w:rPr>
        <w:t>无法自动安装手机助理app</w:t>
      </w:r>
      <w:r>
        <w:rPr>
          <w:rFonts w:hint="default"/>
          <w:b/>
          <w:bCs/>
          <w:lang w:val="en-US" w:eastAsia="zh-CN"/>
        </w:rPr>
        <w:drawing>
          <wp:inline distT="0" distB="0" distL="114300" distR="114300">
            <wp:extent cx="617220" cy="757555"/>
            <wp:effectExtent l="0" t="0" r="11430" b="4445"/>
            <wp:docPr id="1" name="图片 1" descr="Screenshot_20240629_002106_com.hihonor.android.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Screenshot_20240629_002106_com.hihonor.android.la"/>
                    <pic:cNvPicPr>
                      <a:picLocks noChangeAspect="1"/>
                    </pic:cNvPicPr>
                  </pic:nvPicPr>
                  <pic:blipFill>
                    <a:blip r:embed="rId4"/>
                    <a:stretch>
                      <a:fillRect/>
                    </a:stretch>
                  </pic:blipFill>
                  <pic:spPr>
                    <a:xfrm>
                      <a:off x="0" y="0"/>
                      <a:ext cx="617220" cy="757555"/>
                    </a:xfrm>
                    <a:prstGeom prst="rect">
                      <a:avLst/>
                    </a:prstGeom>
                  </pic:spPr>
                </pic:pic>
              </a:graphicData>
            </a:graphic>
          </wp:inline>
        </w:drawing>
      </w:r>
    </w:p>
    <w:p>
      <w:pPr>
        <w:numPr>
          <w:numId w:val="0"/>
        </w:numPr>
        <w:jc w:val="left"/>
        <w:rPr>
          <w:rFonts w:hint="default"/>
          <w:b/>
          <w:bCs/>
          <w:lang w:val="en-US" w:eastAsia="zh-CN"/>
        </w:rPr>
      </w:pPr>
    </w:p>
    <w:p>
      <w:pPr>
        <w:numPr>
          <w:numId w:val="0"/>
        </w:numPr>
        <w:jc w:val="left"/>
        <w:rPr>
          <w:rFonts w:hint="eastAsia"/>
          <w:b/>
          <w:bCs/>
          <w:lang w:val="en-US" w:eastAsia="zh-CN"/>
        </w:rPr>
      </w:pPr>
      <w:r>
        <w:rPr>
          <w:rFonts w:hint="eastAsia"/>
          <w:b/>
          <w:bCs/>
          <w:lang w:val="en-US" w:eastAsia="zh-CN"/>
        </w:rPr>
        <w:t>解决办法如下：</w:t>
      </w:r>
    </w:p>
    <w:p>
      <w:pPr>
        <w:numPr>
          <w:ilvl w:val="0"/>
          <w:numId w:val="2"/>
        </w:numPr>
        <w:jc w:val="left"/>
        <w:rPr>
          <w:rFonts w:hint="eastAsia"/>
          <w:b/>
          <w:bCs/>
          <w:lang w:val="en-US" w:eastAsia="zh-CN"/>
        </w:rPr>
      </w:pPr>
      <w:r>
        <w:rPr>
          <w:rFonts w:hint="eastAsia"/>
          <w:b/>
          <w:bCs/>
          <w:lang w:val="en-US" w:eastAsia="zh-CN"/>
        </w:rPr>
        <w:t>在电脑设置里找到隐私和安全性</w:t>
      </w:r>
      <w:r>
        <w:rPr>
          <w:rFonts w:hint="eastAsia"/>
          <w:b/>
          <w:bCs/>
          <w:lang w:val="en-US" w:eastAsia="zh-CN"/>
        </w:rPr>
        <w:drawing>
          <wp:inline distT="0" distB="0" distL="114300" distR="114300">
            <wp:extent cx="5270500" cy="3463925"/>
            <wp:effectExtent l="0" t="0" r="6350" b="3175"/>
            <wp:docPr id="3" name="图片 3" descr="QQ截图2024062900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QQ截图20240629001059"/>
                    <pic:cNvPicPr>
                      <a:picLocks noChangeAspect="1"/>
                    </pic:cNvPicPr>
                  </pic:nvPicPr>
                  <pic:blipFill>
                    <a:blip r:embed="rId5"/>
                    <a:stretch>
                      <a:fillRect/>
                    </a:stretch>
                  </pic:blipFill>
                  <pic:spPr>
                    <a:xfrm>
                      <a:off x="0" y="0"/>
                      <a:ext cx="5270500" cy="3463925"/>
                    </a:xfrm>
                    <a:prstGeom prst="rect">
                      <a:avLst/>
                    </a:prstGeom>
                  </pic:spPr>
                </pic:pic>
              </a:graphicData>
            </a:graphic>
          </wp:inline>
        </w:drawing>
      </w:r>
    </w:p>
    <w:p>
      <w:pPr>
        <w:numPr>
          <w:numId w:val="0"/>
        </w:numPr>
        <w:jc w:val="left"/>
        <w:rPr>
          <w:rFonts w:hint="default"/>
          <w:b/>
          <w:bCs/>
          <w:lang w:val="en-US" w:eastAsia="zh-CN"/>
        </w:rPr>
      </w:pPr>
      <w:r>
        <w:rPr>
          <w:rFonts w:hint="default"/>
          <w:b/>
          <w:bCs/>
          <w:lang w:val="en-US" w:eastAsia="zh-CN"/>
        </w:rPr>
        <w:drawing>
          <wp:inline distT="0" distB="0" distL="114300" distR="114300">
            <wp:extent cx="2933700" cy="6010275"/>
            <wp:effectExtent l="0" t="0" r="0" b="9525"/>
            <wp:docPr id="2" name="图片 2" descr="QQ截图2024062900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QQ截图20240629001216"/>
                    <pic:cNvPicPr>
                      <a:picLocks noChangeAspect="1"/>
                    </pic:cNvPicPr>
                  </pic:nvPicPr>
                  <pic:blipFill>
                    <a:blip r:embed="rId6"/>
                    <a:stretch>
                      <a:fillRect/>
                    </a:stretch>
                  </pic:blipFill>
                  <pic:spPr>
                    <a:xfrm>
                      <a:off x="0" y="0"/>
                      <a:ext cx="2933700" cy="6010275"/>
                    </a:xfrm>
                    <a:prstGeom prst="rect">
                      <a:avLst/>
                    </a:prstGeom>
                  </pic:spPr>
                </pic:pic>
              </a:graphicData>
            </a:graphic>
          </wp:inline>
        </w:drawing>
      </w:r>
    </w:p>
    <w:p>
      <w:pPr>
        <w:numPr>
          <w:ilvl w:val="0"/>
          <w:numId w:val="2"/>
        </w:numPr>
        <w:ind w:left="0" w:leftChars="0" w:firstLine="0" w:firstLineChars="0"/>
        <w:jc w:val="left"/>
        <w:rPr>
          <w:rFonts w:hint="eastAsia"/>
          <w:b/>
          <w:bCs/>
          <w:lang w:val="en-US" w:eastAsia="zh-CN"/>
        </w:rPr>
      </w:pPr>
      <w:r>
        <w:rPr>
          <w:rFonts w:hint="eastAsia"/>
          <w:b/>
          <w:bCs/>
          <w:lang w:val="en-US" w:eastAsia="zh-CN"/>
        </w:rPr>
        <w:t>在隐私和安全性中找到Windows安全中心</w:t>
      </w:r>
    </w:p>
    <w:p>
      <w:pPr>
        <w:numPr>
          <w:numId w:val="0"/>
        </w:numPr>
        <w:ind w:leftChars="0"/>
        <w:jc w:val="left"/>
        <w:rPr>
          <w:rFonts w:hint="default"/>
          <w:b/>
          <w:bCs/>
          <w:lang w:val="en-US" w:eastAsia="zh-CN"/>
        </w:rPr>
      </w:pPr>
      <w:r>
        <w:rPr>
          <w:rFonts w:hint="default"/>
          <w:b/>
          <w:bCs/>
          <w:lang w:val="en-US" w:eastAsia="zh-CN"/>
        </w:rPr>
        <w:drawing>
          <wp:inline distT="0" distB="0" distL="114300" distR="114300">
            <wp:extent cx="4886325" cy="6029325"/>
            <wp:effectExtent l="0" t="0" r="9525" b="9525"/>
            <wp:docPr id="4" name="图片 4" descr="QQ截图2024062900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QQ截图20240629001244"/>
                    <pic:cNvPicPr>
                      <a:picLocks noChangeAspect="1"/>
                    </pic:cNvPicPr>
                  </pic:nvPicPr>
                  <pic:blipFill>
                    <a:blip r:embed="rId7"/>
                    <a:stretch>
                      <a:fillRect/>
                    </a:stretch>
                  </pic:blipFill>
                  <pic:spPr>
                    <a:xfrm>
                      <a:off x="0" y="0"/>
                      <a:ext cx="4886325" cy="6029325"/>
                    </a:xfrm>
                    <a:prstGeom prst="rect">
                      <a:avLst/>
                    </a:prstGeom>
                  </pic:spPr>
                </pic:pic>
              </a:graphicData>
            </a:graphic>
          </wp:inline>
        </w:drawing>
      </w:r>
    </w:p>
    <w:p>
      <w:pPr>
        <w:numPr>
          <w:ilvl w:val="0"/>
          <w:numId w:val="2"/>
        </w:numPr>
        <w:ind w:left="0" w:leftChars="0" w:firstLine="0" w:firstLineChars="0"/>
        <w:jc w:val="left"/>
        <w:rPr>
          <w:rFonts w:hint="eastAsia"/>
          <w:b/>
          <w:bCs/>
          <w:lang w:val="en-US" w:eastAsia="zh-CN"/>
        </w:rPr>
      </w:pPr>
      <w:r>
        <w:rPr>
          <w:rFonts w:hint="eastAsia"/>
          <w:b/>
          <w:bCs/>
          <w:lang w:val="en-US" w:eastAsia="zh-CN"/>
        </w:rPr>
        <w:t>继续查找设备安全性</w:t>
      </w:r>
    </w:p>
    <w:p>
      <w:pPr>
        <w:numPr>
          <w:numId w:val="0"/>
        </w:numPr>
        <w:ind w:leftChars="0"/>
        <w:jc w:val="left"/>
        <w:rPr>
          <w:rFonts w:hint="default"/>
          <w:b/>
          <w:bCs/>
          <w:lang w:val="en-US" w:eastAsia="zh-CN"/>
        </w:rPr>
      </w:pPr>
      <w:r>
        <w:rPr>
          <w:rFonts w:hint="default"/>
          <w:b/>
          <w:bCs/>
          <w:lang w:val="en-US" w:eastAsia="zh-CN"/>
        </w:rPr>
        <w:drawing>
          <wp:inline distT="0" distB="0" distL="114300" distR="114300">
            <wp:extent cx="4810125" cy="6029325"/>
            <wp:effectExtent l="0" t="0" r="9525" b="9525"/>
            <wp:docPr id="5" name="图片 5" descr="QQ截图2024062900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QQ截图20240629001314"/>
                    <pic:cNvPicPr>
                      <a:picLocks noChangeAspect="1"/>
                    </pic:cNvPicPr>
                  </pic:nvPicPr>
                  <pic:blipFill>
                    <a:blip r:embed="rId8"/>
                    <a:stretch>
                      <a:fillRect/>
                    </a:stretch>
                  </pic:blipFill>
                  <pic:spPr>
                    <a:xfrm>
                      <a:off x="0" y="0"/>
                      <a:ext cx="4810125" cy="6029325"/>
                    </a:xfrm>
                    <a:prstGeom prst="rect">
                      <a:avLst/>
                    </a:prstGeom>
                  </pic:spPr>
                </pic:pic>
              </a:graphicData>
            </a:graphic>
          </wp:inline>
        </w:drawing>
      </w:r>
    </w:p>
    <w:p>
      <w:pPr>
        <w:numPr>
          <w:numId w:val="0"/>
        </w:numPr>
        <w:ind w:leftChars="0"/>
        <w:jc w:val="left"/>
        <w:rPr>
          <w:rFonts w:hint="eastAsia"/>
          <w:b/>
          <w:bCs/>
          <w:lang w:val="en-US" w:eastAsia="zh-CN"/>
        </w:rPr>
      </w:pPr>
      <w:r>
        <w:rPr>
          <w:rFonts w:hint="eastAsia"/>
          <w:b/>
          <w:bCs/>
          <w:lang w:val="en-US" w:eastAsia="zh-CN"/>
        </w:rPr>
        <w:t>因为我是关闭过了，所以会有黄色感叹号出现。</w:t>
      </w:r>
    </w:p>
    <w:p>
      <w:pPr>
        <w:numPr>
          <w:ilvl w:val="0"/>
          <w:numId w:val="2"/>
        </w:numPr>
        <w:ind w:left="0" w:leftChars="0" w:firstLine="0" w:firstLineChars="0"/>
        <w:jc w:val="left"/>
        <w:rPr>
          <w:rFonts w:hint="eastAsia"/>
          <w:b/>
          <w:bCs/>
          <w:lang w:val="en-US" w:eastAsia="zh-CN"/>
        </w:rPr>
      </w:pPr>
      <w:r>
        <w:rPr>
          <w:rFonts w:hint="eastAsia"/>
          <w:b/>
          <w:bCs/>
          <w:lang w:val="en-US" w:eastAsia="zh-CN"/>
        </w:rPr>
        <w:t>把内核隔离关闭然后重启电脑就可以正常连接手机助理和安装手机助理app。</w:t>
      </w:r>
    </w:p>
    <w:p>
      <w:pPr>
        <w:numPr>
          <w:numId w:val="0"/>
        </w:numPr>
        <w:ind w:leftChars="0"/>
        <w:jc w:val="left"/>
        <w:rPr>
          <w:rFonts w:hint="default"/>
          <w:b/>
          <w:bCs/>
          <w:lang w:val="en-US" w:eastAsia="zh-CN"/>
        </w:rPr>
      </w:pPr>
      <w:r>
        <w:rPr>
          <w:rFonts w:hint="eastAsia"/>
          <w:b/>
          <w:bCs/>
          <w:lang w:val="en-US" w:eastAsia="zh-CN"/>
        </w:rPr>
        <w:t>可能是因为手机助理需要得到设备授权，而电脑默认是关闭的所以无法正常连接电脑。</w:t>
      </w:r>
    </w:p>
    <w:p>
      <w:pPr>
        <w:numPr>
          <w:numId w:val="0"/>
        </w:numPr>
        <w:ind w:leftChars="0"/>
        <w:jc w:val="left"/>
        <w:rPr>
          <w:rFonts w:hint="default"/>
          <w:b/>
          <w:bCs/>
          <w:lang w:val="en-US" w:eastAsia="zh-CN"/>
        </w:rPr>
      </w:pPr>
      <w:r>
        <w:rPr>
          <w:rFonts w:hint="default"/>
          <w:b/>
          <w:bCs/>
          <w:lang w:val="en-US" w:eastAsia="zh-CN"/>
        </w:rPr>
        <w:drawing>
          <wp:inline distT="0" distB="0" distL="114300" distR="114300">
            <wp:extent cx="5271135" cy="7687945"/>
            <wp:effectExtent l="0" t="0" r="5715" b="8255"/>
            <wp:docPr id="6" name="图片 6" descr="QQ截图2024062900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QQ截图20240629001333"/>
                    <pic:cNvPicPr>
                      <a:picLocks noChangeAspect="1"/>
                    </pic:cNvPicPr>
                  </pic:nvPicPr>
                  <pic:blipFill>
                    <a:blip r:embed="rId9"/>
                    <a:stretch>
                      <a:fillRect/>
                    </a:stretch>
                  </pic:blipFill>
                  <pic:spPr>
                    <a:xfrm>
                      <a:off x="0" y="0"/>
                      <a:ext cx="5271135" cy="7687945"/>
                    </a:xfrm>
                    <a:prstGeom prst="rect">
                      <a:avLst/>
                    </a:prstGeom>
                  </pic:spPr>
                </pic:pic>
              </a:graphicData>
            </a:graphic>
          </wp:inline>
        </w:drawing>
      </w:r>
    </w:p>
    <w:p>
      <w:pPr>
        <w:numPr>
          <w:numId w:val="0"/>
        </w:numPr>
        <w:ind w:leftChars="0"/>
        <w:jc w:val="left"/>
        <w:rPr>
          <w:rFonts w:hint="default"/>
          <w:b/>
          <w:bCs/>
          <w:lang w:val="en-US" w:eastAsia="zh-CN"/>
        </w:rPr>
      </w:pPr>
      <w:r>
        <w:rPr>
          <w:rFonts w:hint="default"/>
          <w:b/>
          <w:bCs/>
          <w:lang w:val="en-US" w:eastAsia="zh-CN"/>
        </w:rPr>
        <w:drawing>
          <wp:inline distT="0" distB="0" distL="114300" distR="114300">
            <wp:extent cx="5273675" cy="6592570"/>
            <wp:effectExtent l="0" t="0" r="3175" b="17780"/>
            <wp:docPr id="7" name="图片 7" descr="QQ截图2024062900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QQ截图20240629001353"/>
                    <pic:cNvPicPr>
                      <a:picLocks noChangeAspect="1"/>
                    </pic:cNvPicPr>
                  </pic:nvPicPr>
                  <pic:blipFill>
                    <a:blip r:embed="rId10"/>
                    <a:stretch>
                      <a:fillRect/>
                    </a:stretch>
                  </pic:blipFill>
                  <pic:spPr>
                    <a:xfrm>
                      <a:off x="0" y="0"/>
                      <a:ext cx="5273675" cy="6592570"/>
                    </a:xfrm>
                    <a:prstGeom prst="rect">
                      <a:avLst/>
                    </a:prstGeom>
                  </pic:spPr>
                </pic:pic>
              </a:graphicData>
            </a:graphic>
          </wp:inline>
        </w:draw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22315F"/>
    <w:multiLevelType w:val="singleLevel"/>
    <w:tmpl w:val="8E22315F"/>
    <w:lvl w:ilvl="0" w:tentative="0">
      <w:start w:val="1"/>
      <w:numFmt w:val="decimal"/>
      <w:lvlText w:val="%1."/>
      <w:lvlJc w:val="left"/>
      <w:pPr>
        <w:tabs>
          <w:tab w:val="left" w:pos="312"/>
        </w:tabs>
      </w:pPr>
    </w:lvl>
  </w:abstractNum>
  <w:abstractNum w:abstractNumId="1">
    <w:nsid w:val="22A1EA06"/>
    <w:multiLevelType w:val="singleLevel"/>
    <w:tmpl w:val="22A1EA06"/>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Y2NDgyNDM1NTFiYjEwN2UxYzAzMGE3YjgwYWMxOGMifQ=="/>
  </w:docVars>
  <w:rsids>
    <w:rsidRoot w:val="0900418C"/>
    <w:rsid w:val="090041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13</TotalTime>
  <ScaleCrop>false</ScaleCrop>
  <LinksUpToDate>false</LinksUpToDate>
  <CharactersWithSpaces>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2024-06-28T16:14:00Z</dcterms:created>
  <dc:creator>Suker</dc:creator>
  <cp:lastModifiedBy>Suker</cp:lastModifiedBy>
  <dcterms:modified xsi:type="dcterms:W3CDTF">2024-06-28T16:28:26Z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86358C6AFE5E428F941A29E689888EEE_11</vt:lpwstr>
  </property>
</Properties>
</file>